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676BEA29" w:rsidR="0076050C" w:rsidRPr="00FD3ED1" w:rsidRDefault="00725CB2" w:rsidP="007E357D">
            <w:pPr>
              <w:widowControl w:val="0"/>
              <w:tabs>
                <w:tab w:val="center" w:pos="2520"/>
              </w:tabs>
              <w:suppressAutoHyphens/>
              <w:jc w:val="both"/>
              <w:rPr>
                <w:rFonts w:ascii="Times New Roman" w:eastAsia="Lucida Sans Unicode" w:hAnsi="Times New Roman" w:cs="Times New Roman"/>
                <w:sz w:val="24"/>
                <w:szCs w:val="24"/>
              </w:rPr>
            </w:pPr>
            <w:r w:rsidRPr="00725CB2">
              <w:rPr>
                <w:rFonts w:ascii="Times New Roman" w:eastAsia="Lucida Sans Unicode" w:hAnsi="Times New Roman" w:cs="Times New Roman"/>
                <w:sz w:val="24"/>
                <w:szCs w:val="24"/>
              </w:rPr>
              <w:t>Šiaulių „Dermės“ mokyklai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7ECC5536" w:rsidR="0072781C" w:rsidRDefault="0072781C" w:rsidP="00725CB2">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725CB2" w:rsidRPr="00725CB2">
        <w:rPr>
          <w:rFonts w:ascii="Times New Roman" w:hAnsi="Times New Roman"/>
          <w:b/>
          <w:bCs/>
          <w:sz w:val="24"/>
          <w:szCs w:val="24"/>
          <w:lang w:eastAsia="lt-LT"/>
        </w:rPr>
        <w:t>PASTATO PAMATŲ ATNAUJINIMO IR NUOGRINDOS ĮRENGIMO DARBAI</w:t>
      </w:r>
      <w:r w:rsidR="00725CB2" w:rsidRPr="0072781C">
        <w:rPr>
          <w:rFonts w:ascii="Times New Roman" w:eastAsia="Lucida Sans Unicode" w:hAnsi="Times New Roman" w:cs="Times New Roman"/>
          <w:b/>
          <w:sz w:val="24"/>
          <w:szCs w:val="20"/>
        </w:rPr>
        <w:t xml:space="preserve"> </w:t>
      </w:r>
      <w:r w:rsidR="00725CB2">
        <w:rPr>
          <w:rFonts w:ascii="Times New Roman" w:eastAsia="Lucida Sans Unicode" w:hAnsi="Times New Roman" w:cs="Times New Roman"/>
          <w:b/>
          <w:sz w:val="24"/>
          <w:szCs w:val="20"/>
        </w:rPr>
        <w:t>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5" w:name="_Hlk136941299"/>
    </w:p>
    <w:p w14:paraId="17D52205" w14:textId="7C2C4820" w:rsidR="00725CB2" w:rsidRDefault="00725CB2" w:rsidP="00725CB2">
      <w:pPr>
        <w:ind w:left="-142" w:firstLine="709"/>
        <w:jc w:val="both"/>
        <w:rPr>
          <w:rFonts w:ascii="Times New Roman" w:hAnsi="Times New Roman" w:cs="Times New Roman"/>
          <w:b/>
          <w:iCs/>
          <w:sz w:val="24"/>
          <w:szCs w:val="24"/>
        </w:rPr>
      </w:pPr>
      <w:r w:rsidRPr="00DE33FA">
        <w:rPr>
          <w:rFonts w:ascii="Times New Roman" w:hAnsi="Times New Roman" w:cs="Times New Roman"/>
          <w:b/>
          <w:iCs/>
          <w:sz w:val="24"/>
          <w:szCs w:val="24"/>
        </w:rPr>
        <w:t>6.5. Siūloma darbų kaina:</w:t>
      </w:r>
      <w:r>
        <w:rPr>
          <w:rFonts w:ascii="Times New Roman" w:hAnsi="Times New Roman" w:cs="Times New Roman"/>
          <w:b/>
          <w:iCs/>
          <w:sz w:val="24"/>
          <w:szCs w:val="24"/>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237"/>
        <w:gridCol w:w="3827"/>
      </w:tblGrid>
      <w:tr w:rsidR="0072781C" w:rsidRPr="00725CB2" w14:paraId="0472F19E" w14:textId="77777777" w:rsidTr="0072781C">
        <w:trPr>
          <w:trHeight w:val="454"/>
        </w:trPr>
        <w:tc>
          <w:tcPr>
            <w:tcW w:w="570" w:type="dxa"/>
            <w:shd w:val="clear" w:color="auto" w:fill="D9E2F3" w:themeFill="accent1" w:themeFillTint="33"/>
          </w:tcPr>
          <w:p w14:paraId="0AD49122" w14:textId="1926A355" w:rsidR="0072781C" w:rsidRPr="00725CB2" w:rsidRDefault="00725CB2" w:rsidP="000C7D68">
            <w:pP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Eil. Nr.</w:t>
            </w:r>
          </w:p>
        </w:tc>
        <w:tc>
          <w:tcPr>
            <w:tcW w:w="5237" w:type="dxa"/>
            <w:shd w:val="clear" w:color="auto" w:fill="D9E2F3" w:themeFill="accent1" w:themeFillTint="33"/>
            <w:vAlign w:val="center"/>
          </w:tcPr>
          <w:p w14:paraId="17D084F8" w14:textId="17C90975" w:rsidR="0072781C" w:rsidRPr="00725CB2" w:rsidRDefault="00725CB2" w:rsidP="00725CB2">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kern w:val="2"/>
                <w:sz w:val="20"/>
                <w:szCs w:val="20"/>
                <w14:ligatures w14:val="standardContextual"/>
              </w:rPr>
              <w:t>Pirkimo objektas</w:t>
            </w:r>
          </w:p>
        </w:tc>
        <w:tc>
          <w:tcPr>
            <w:tcW w:w="3827" w:type="dxa"/>
            <w:shd w:val="clear" w:color="auto" w:fill="D9E2F3" w:themeFill="accent1" w:themeFillTint="33"/>
            <w:vAlign w:val="center"/>
          </w:tcPr>
          <w:p w14:paraId="3589D9BD" w14:textId="0EAE6E5A" w:rsidR="0072781C" w:rsidRPr="00725CB2" w:rsidRDefault="00725CB2" w:rsidP="000C7D68">
            <w:pPr>
              <w:jc w:val="center"/>
              <w:rPr>
                <w:rFonts w:ascii="Times New Roman" w:eastAsia="Times New Roman" w:hAnsi="Times New Roman" w:cs="Times New Roman"/>
                <w:b/>
                <w:kern w:val="2"/>
                <w:sz w:val="20"/>
                <w:szCs w:val="20"/>
                <w14:ligatures w14:val="standardContextual"/>
              </w:rPr>
            </w:pPr>
            <w:r w:rsidRPr="00725CB2">
              <w:rPr>
                <w:rFonts w:ascii="Times New Roman" w:eastAsia="Times New Roman" w:hAnsi="Times New Roman" w:cs="Times New Roman"/>
                <w:b/>
                <w:bCs/>
                <w:sz w:val="20"/>
                <w:szCs w:val="20"/>
              </w:rPr>
              <w:t>Kaina, Eur (be PVM)</w:t>
            </w:r>
          </w:p>
        </w:tc>
      </w:tr>
      <w:tr w:rsidR="0072781C" w:rsidRPr="00725CB2" w14:paraId="7AA0ADF8" w14:textId="77777777" w:rsidTr="0072781C">
        <w:trPr>
          <w:trHeight w:val="454"/>
        </w:trPr>
        <w:tc>
          <w:tcPr>
            <w:tcW w:w="570" w:type="dxa"/>
            <w:vAlign w:val="center"/>
          </w:tcPr>
          <w:p w14:paraId="48ABF897" w14:textId="77777777" w:rsidR="0072781C" w:rsidRPr="00725CB2" w:rsidRDefault="0072781C" w:rsidP="000C7D68">
            <w:pPr>
              <w:jc w:val="center"/>
              <w:rPr>
                <w:rFonts w:ascii="Times New Roman" w:hAnsi="Times New Roman" w:cs="Times New Roman"/>
                <w:kern w:val="2"/>
                <w:sz w:val="20"/>
                <w:szCs w:val="20"/>
                <w14:ligatures w14:val="standardContextual"/>
              </w:rPr>
            </w:pPr>
            <w:r w:rsidRPr="00725CB2">
              <w:rPr>
                <w:rFonts w:ascii="Times New Roman" w:hAnsi="Times New Roman" w:cstheme="minorBidi"/>
                <w:kern w:val="2"/>
                <w:sz w:val="20"/>
                <w:szCs w:val="20"/>
                <w14:ligatures w14:val="standardContextual"/>
              </w:rPr>
              <w:t>1.</w:t>
            </w:r>
          </w:p>
        </w:tc>
        <w:tc>
          <w:tcPr>
            <w:tcW w:w="5237" w:type="dxa"/>
            <w:vAlign w:val="center"/>
          </w:tcPr>
          <w:p w14:paraId="086C898F" w14:textId="73A4E615" w:rsidR="0072781C" w:rsidRPr="00725CB2" w:rsidRDefault="00725CB2" w:rsidP="000C7D68">
            <w:pPr>
              <w:jc w:val="both"/>
              <w:rPr>
                <w:rFonts w:ascii="Times New Roman" w:hAnsi="Times New Roman" w:cstheme="minorBidi"/>
                <w:kern w:val="2"/>
                <w:sz w:val="20"/>
                <w:szCs w:val="20"/>
                <w:lang w:eastAsia="lt-LT"/>
                <w14:ligatures w14:val="standardContextual"/>
              </w:rPr>
            </w:pPr>
            <w:r w:rsidRPr="00725CB2">
              <w:rPr>
                <w:rFonts w:ascii="Times New Roman" w:hAnsi="Times New Roman"/>
                <w:sz w:val="20"/>
                <w:szCs w:val="20"/>
                <w:lang w:eastAsia="lt-LT"/>
              </w:rPr>
              <w:t>Mokyklos pastato pamatų atnaujinimo ir nuogrindos įrengimo darbai</w:t>
            </w:r>
          </w:p>
        </w:tc>
        <w:tc>
          <w:tcPr>
            <w:tcW w:w="3827" w:type="dxa"/>
            <w:vAlign w:val="center"/>
          </w:tcPr>
          <w:p w14:paraId="46E5D81D" w14:textId="77777777" w:rsidR="0072781C" w:rsidRPr="00725CB2"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5CB2" w14:paraId="277A078C" w14:textId="77777777" w:rsidTr="00725CB2">
        <w:trPr>
          <w:trHeight w:val="278"/>
        </w:trPr>
        <w:tc>
          <w:tcPr>
            <w:tcW w:w="5807" w:type="dxa"/>
            <w:gridSpan w:val="2"/>
            <w:vAlign w:val="center"/>
          </w:tcPr>
          <w:p w14:paraId="059A831C" w14:textId="77777777" w:rsidR="0072781C" w:rsidRPr="00725CB2" w:rsidRDefault="0072781C" w:rsidP="000C7D68">
            <w:pPr>
              <w:jc w:val="right"/>
              <w:rPr>
                <w:rFonts w:ascii="Times New Roman" w:eastAsia="Times New Roman" w:hAnsi="Times New Roman" w:cs="Times New Roman"/>
                <w:b/>
                <w:kern w:val="2"/>
                <w:sz w:val="20"/>
                <w:szCs w:val="20"/>
                <w14:ligatures w14:val="standardContextual"/>
              </w:rPr>
            </w:pPr>
            <w:r w:rsidRPr="00725CB2">
              <w:rPr>
                <w:rFonts w:ascii="Times New Roman" w:hAnsi="Times New Roman" w:cstheme="minorBidi"/>
                <w:b/>
                <w:bCs/>
                <w:kern w:val="2"/>
                <w:sz w:val="20"/>
                <w:szCs w:val="20"/>
                <w14:ligatures w14:val="standardContextual"/>
              </w:rPr>
              <w:t>PVM, Eur (21 proc.)</w:t>
            </w:r>
          </w:p>
        </w:tc>
        <w:tc>
          <w:tcPr>
            <w:tcW w:w="3827" w:type="dxa"/>
            <w:vAlign w:val="center"/>
          </w:tcPr>
          <w:p w14:paraId="13A4771B" w14:textId="77777777" w:rsidR="0072781C" w:rsidRPr="00725CB2"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5CB2" w14:paraId="65069AEA" w14:textId="77777777" w:rsidTr="00725CB2">
        <w:trPr>
          <w:trHeight w:val="281"/>
        </w:trPr>
        <w:tc>
          <w:tcPr>
            <w:tcW w:w="5807" w:type="dxa"/>
            <w:gridSpan w:val="2"/>
            <w:vMerge w:val="restart"/>
            <w:vAlign w:val="center"/>
          </w:tcPr>
          <w:p w14:paraId="0F805D4E" w14:textId="45159976" w:rsidR="0072781C" w:rsidRPr="00725CB2" w:rsidRDefault="0072781C" w:rsidP="000C7D68">
            <w:pPr>
              <w:jc w:val="right"/>
              <w:rPr>
                <w:rFonts w:ascii="Times New Roman" w:eastAsia="Times New Roman" w:hAnsi="Times New Roman" w:cs="Times New Roman"/>
                <w:b/>
                <w:kern w:val="2"/>
                <w:sz w:val="20"/>
                <w:szCs w:val="20"/>
                <w14:ligatures w14:val="standardContextual"/>
              </w:rPr>
            </w:pPr>
            <w:r w:rsidRPr="00725CB2">
              <w:rPr>
                <w:rFonts w:ascii="Times New Roman" w:hAnsi="Times New Roman" w:cstheme="minorBidi"/>
                <w:b/>
                <w:bCs/>
                <w:kern w:val="2"/>
                <w:sz w:val="20"/>
                <w:szCs w:val="20"/>
                <w14:ligatures w14:val="standardContextual"/>
              </w:rPr>
              <w:t>Pasiūlymo kaina, Eur (su PVM)</w:t>
            </w:r>
          </w:p>
        </w:tc>
        <w:tc>
          <w:tcPr>
            <w:tcW w:w="3827" w:type="dxa"/>
            <w:vAlign w:val="center"/>
          </w:tcPr>
          <w:p w14:paraId="4A882BD6" w14:textId="5822EC48" w:rsidR="0072781C" w:rsidRPr="00725CB2" w:rsidRDefault="0072781C" w:rsidP="000C7D68">
            <w:pPr>
              <w:jc w:val="center"/>
              <w:rPr>
                <w:rFonts w:ascii="Times New Roman" w:eastAsia="Times New Roman" w:hAnsi="Times New Roman" w:cs="Times New Roman"/>
                <w:i/>
                <w:iCs/>
                <w:kern w:val="2"/>
                <w:sz w:val="20"/>
                <w:szCs w:val="20"/>
                <w14:ligatures w14:val="standardContextual"/>
              </w:rPr>
            </w:pPr>
            <w:r w:rsidRPr="00725CB2">
              <w:rPr>
                <w:rFonts w:ascii="Times New Roman" w:eastAsia="Times New Roman" w:hAnsi="Times New Roman" w:cs="Times New Roman"/>
                <w:i/>
                <w:iCs/>
                <w:kern w:val="2"/>
                <w:sz w:val="20"/>
                <w:szCs w:val="20"/>
                <w14:ligatures w14:val="standardContextual"/>
              </w:rPr>
              <w:t>Kaina skaičiais</w:t>
            </w:r>
          </w:p>
        </w:tc>
      </w:tr>
      <w:tr w:rsidR="0072781C" w:rsidRPr="00725CB2" w14:paraId="0D6638C9" w14:textId="77777777" w:rsidTr="00725CB2">
        <w:trPr>
          <w:trHeight w:val="258"/>
        </w:trPr>
        <w:tc>
          <w:tcPr>
            <w:tcW w:w="5807" w:type="dxa"/>
            <w:gridSpan w:val="2"/>
            <w:vMerge/>
            <w:vAlign w:val="center"/>
          </w:tcPr>
          <w:p w14:paraId="14E3535C" w14:textId="77777777" w:rsidR="0072781C" w:rsidRPr="00725CB2" w:rsidRDefault="0072781C" w:rsidP="000C7D68">
            <w:pPr>
              <w:jc w:val="right"/>
              <w:rPr>
                <w:rFonts w:ascii="Times New Roman" w:hAnsi="Times New Roman" w:cstheme="minorBidi"/>
                <w:b/>
                <w:bCs/>
                <w:kern w:val="2"/>
                <w:sz w:val="20"/>
                <w:szCs w:val="20"/>
                <w14:ligatures w14:val="standardContextual"/>
              </w:rPr>
            </w:pPr>
          </w:p>
        </w:tc>
        <w:tc>
          <w:tcPr>
            <w:tcW w:w="3827" w:type="dxa"/>
            <w:vAlign w:val="center"/>
          </w:tcPr>
          <w:p w14:paraId="7001BAC0" w14:textId="4FD4042F" w:rsidR="0072781C" w:rsidRPr="00725CB2" w:rsidRDefault="0072781C" w:rsidP="000C7D68">
            <w:pPr>
              <w:jc w:val="center"/>
              <w:rPr>
                <w:rFonts w:ascii="Times New Roman" w:eastAsia="Times New Roman" w:hAnsi="Times New Roman" w:cs="Times New Roman"/>
                <w:i/>
                <w:iCs/>
                <w:color w:val="FF0000"/>
                <w:kern w:val="2"/>
                <w:sz w:val="20"/>
                <w:szCs w:val="20"/>
                <w14:ligatures w14:val="standardContextual"/>
              </w:rPr>
            </w:pPr>
            <w:r w:rsidRPr="00725CB2">
              <w:rPr>
                <w:rFonts w:ascii="Times New Roman" w:eastAsia="Times New Roman" w:hAnsi="Times New Roman" w:cs="Times New Roman"/>
                <w:i/>
                <w:iCs/>
                <w:kern w:val="2"/>
                <w:sz w:val="20"/>
                <w:szCs w:val="20"/>
                <w14:ligatures w14:val="standardContextual"/>
              </w:rPr>
              <w:t>Kaina 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53001598" w:rsidR="0072781C" w:rsidRPr="0072781C"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080F731" w:rsidR="003365E7"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Neįkainavus kurių nors darbų arba nenumačius išlaidų technologiškai būtiniems procesams atlikti, numatytiems pateiktoje techninėje dokumentacijoje, laikoma kad šiuos darbus pasiūlymą pateikęs dalyvis atlieka savo sąskaita.</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1523C6F8" w:rsidR="00AE6083" w:rsidRDefault="00725CB2"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1E4B419" w:rsidR="00AE6083" w:rsidRPr="00D75C87" w:rsidRDefault="00725CB2"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725CB2"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67F1D"/>
    <w:rsid w:val="003749FC"/>
    <w:rsid w:val="0038455A"/>
    <w:rsid w:val="003A47D5"/>
    <w:rsid w:val="003D3098"/>
    <w:rsid w:val="003E5FD8"/>
    <w:rsid w:val="00400317"/>
    <w:rsid w:val="00410B7A"/>
    <w:rsid w:val="00416024"/>
    <w:rsid w:val="00467754"/>
    <w:rsid w:val="00482310"/>
    <w:rsid w:val="00491505"/>
    <w:rsid w:val="004A7C9B"/>
    <w:rsid w:val="004B1D86"/>
    <w:rsid w:val="00506699"/>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B2030"/>
    <w:rsid w:val="006F78CA"/>
    <w:rsid w:val="007033B3"/>
    <w:rsid w:val="00705013"/>
    <w:rsid w:val="00715707"/>
    <w:rsid w:val="00716B3D"/>
    <w:rsid w:val="00725CB2"/>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462C"/>
    <w:rsid w:val="008D751B"/>
    <w:rsid w:val="008F7B4D"/>
    <w:rsid w:val="0090054D"/>
    <w:rsid w:val="00912BD7"/>
    <w:rsid w:val="009219E6"/>
    <w:rsid w:val="00924220"/>
    <w:rsid w:val="00944885"/>
    <w:rsid w:val="00946ABA"/>
    <w:rsid w:val="00956858"/>
    <w:rsid w:val="009A586B"/>
    <w:rsid w:val="009B0424"/>
    <w:rsid w:val="009D3A60"/>
    <w:rsid w:val="009D6547"/>
    <w:rsid w:val="009E1E83"/>
    <w:rsid w:val="009E6E01"/>
    <w:rsid w:val="009F6A13"/>
    <w:rsid w:val="00A53D56"/>
    <w:rsid w:val="00A629A2"/>
    <w:rsid w:val="00A9525C"/>
    <w:rsid w:val="00A956B2"/>
    <w:rsid w:val="00AA2F0B"/>
    <w:rsid w:val="00AB389B"/>
    <w:rsid w:val="00AC7CFE"/>
    <w:rsid w:val="00AD0F90"/>
    <w:rsid w:val="00AD33BA"/>
    <w:rsid w:val="00AE6083"/>
    <w:rsid w:val="00AF0614"/>
    <w:rsid w:val="00AF634A"/>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A0E08"/>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5242</Words>
  <Characters>2988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cp:lastPrinted>2023-07-26T08:25:00Z</cp:lastPrinted>
  <dcterms:created xsi:type="dcterms:W3CDTF">2025-05-05T10:45:00Z</dcterms:created>
  <dcterms:modified xsi:type="dcterms:W3CDTF">2025-05-14T05:34:00Z</dcterms:modified>
</cp:coreProperties>
</file>